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4E" w:rsidRDefault="0059024E"/>
    <w:tbl>
      <w:tblPr>
        <w:tblStyle w:val="a"/>
        <w:tblW w:w="1488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235"/>
        <w:gridCol w:w="2040"/>
        <w:gridCol w:w="2250"/>
        <w:gridCol w:w="2190"/>
        <w:gridCol w:w="1980"/>
        <w:gridCol w:w="2220"/>
      </w:tblGrid>
      <w:tr w:rsidR="0059024E">
        <w:trPr>
          <w:trHeight w:val="42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Global Neighbours/ Christian Calendar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</w:pPr>
            <w:r>
              <w:t>Celebrating Harvest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</w:pPr>
            <w:r>
              <w:t>Celebrating Advent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</w:pPr>
            <w:r>
              <w:t>Celebrating Epiphany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</w:pPr>
            <w:r>
              <w:t>Celebrating Lent and Easter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</w:pPr>
            <w:r>
              <w:t>Celebrating Pentecost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</w:pPr>
            <w:r>
              <w:t>Celebrating Trinity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National and Whole School Events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 of Britain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day of Peace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Sukkot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worship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Christingle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Anti Bullying</w:t>
            </w:r>
            <w:proofErr w:type="spellEnd"/>
            <w:r>
              <w:rPr>
                <w:sz w:val="18"/>
                <w:szCs w:val="18"/>
              </w:rPr>
              <w:t xml:space="preserve"> week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 week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Remembrance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in Need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Garden Birdwatch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Religion Day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Safer Internet Day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Valentines</w:t>
            </w:r>
            <w:proofErr w:type="spellEnd"/>
            <w:r>
              <w:rPr>
                <w:sz w:val="18"/>
                <w:szCs w:val="18"/>
              </w:rPr>
              <w:t xml:space="preserve"> Day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Shrove Tuesday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 Wednesday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Book Day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Trade Fortnight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Passover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Mayday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Aid Week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Young Leaders Award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Ramadan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Vesak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Hawkhirst</w:t>
            </w:r>
            <w:proofErr w:type="spellEnd"/>
            <w:r>
              <w:rPr>
                <w:sz w:val="18"/>
                <w:szCs w:val="18"/>
              </w:rPr>
              <w:t xml:space="preserve"> residential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Young Leaders Award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Leavers’ assembly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Eid-</w:t>
            </w:r>
            <w:proofErr w:type="spellStart"/>
            <w:r>
              <w:rPr>
                <w:sz w:val="18"/>
                <w:szCs w:val="18"/>
              </w:rPr>
              <w:t>il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Fitur</w:t>
            </w:r>
            <w:proofErr w:type="spellEnd"/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Collective Worship </w:t>
            </w:r>
          </w:p>
          <w:p w:rsidR="0059024E" w:rsidRDefault="00BA529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Roots and Fruits 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Thankfulness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Trust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Perseverance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Justice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Truthfulness</w:t>
            </w:r>
          </w:p>
        </w:tc>
      </w:tr>
      <w:tr w:rsidR="0059024E">
        <w:tc>
          <w:tcPr>
            <w:tcW w:w="19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22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States of Matter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Mayans </w:t>
            </w:r>
          </w:p>
        </w:tc>
        <w:tc>
          <w:tcPr>
            <w:tcW w:w="20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Rainforests </w:t>
            </w:r>
          </w:p>
        </w:tc>
        <w:tc>
          <w:tcPr>
            <w:tcW w:w="22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Ancient Egypt </w:t>
            </w:r>
          </w:p>
        </w:tc>
        <w:tc>
          <w:tcPr>
            <w:tcW w:w="21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Urban Pioneers </w:t>
            </w:r>
          </w:p>
        </w:tc>
        <w:tc>
          <w:tcPr>
            <w:tcW w:w="19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Rocks and Rivers</w:t>
            </w:r>
          </w:p>
        </w:tc>
        <w:tc>
          <w:tcPr>
            <w:tcW w:w="22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Fabulous Ford   </w:t>
            </w:r>
          </w:p>
        </w:tc>
      </w:tr>
      <w:tr w:rsidR="0059024E">
        <w:tc>
          <w:tcPr>
            <w:tcW w:w="19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Trips &amp; Visitors 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Baltic art gallery - look for exhibitions of cultural art etc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Botanic gardens 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Hancock museum - Egyptian exhibition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to a city - Newcastle/Edinburgh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 Tweed investigations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area visits </w:t>
            </w:r>
          </w:p>
        </w:tc>
      </w:tr>
      <w:tr w:rsidR="0059024E">
        <w:tc>
          <w:tcPr>
            <w:tcW w:w="19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Christian vision golden thread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action and charity links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globally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 and social action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Disagree well, forgiveness and reconciliation.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  <w:p w:rsidR="0059024E" w:rsidRDefault="0059024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024E" w:rsidRDefault="0059024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Uniqueness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Dignity and respect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beliefs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</w:t>
            </w:r>
            <w:r>
              <w:rPr>
                <w:sz w:val="16"/>
                <w:szCs w:val="16"/>
              </w:rPr>
              <w:t>rity of enabling vulnerable pupils.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positive choices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Aspiring to be the best you can be.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Positive mental health.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questions about exploitation of the natural world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 and social action links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Uniqueness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Links with Ford Church and community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59024E" w:rsidRDefault="00BA5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Charity/social action links.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Subject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Fantasy stories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a story in four parts in the first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person with a definite ending.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Plan and write their own version of a familiar story with a focus on varied and rich vocabulary and a range of sentence structure.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 - making chocolate, recipes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 xml:space="preserve">ar 3: </w:t>
            </w:r>
            <w:r>
              <w:rPr>
                <w:color w:val="FF0000"/>
                <w:sz w:val="18"/>
                <w:szCs w:val="18"/>
              </w:rPr>
              <w:t xml:space="preserve">Write increasingly complicated instructions using a wide range of devices to make them easier to follow.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 procedural text using a range of organisational devices and language to support clarity and cohesion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Poems for pleasure - resea</w:t>
            </w:r>
            <w:r>
              <w:rPr>
                <w:b/>
                <w:sz w:val="18"/>
                <w:szCs w:val="18"/>
              </w:rPr>
              <w:t xml:space="preserve">rch a poet, personal response and recite poetry out loud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Stories -- focusing on setting descriptions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a story in the third person, organised into paragraphs, ensuring the sequence is clear. Basic dialogue is included.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Plan and write</w:t>
            </w:r>
            <w:r>
              <w:rPr>
                <w:color w:val="FF0000"/>
                <w:sz w:val="18"/>
                <w:szCs w:val="18"/>
              </w:rPr>
              <w:t xml:space="preserve"> stories by identifying stages in the telling: introduction, build up, conflict, resolution. Organise paragraphs around a theme and include descriptive detail to make it vivid.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Persuasive writing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Present a persuasive point of view </w:t>
            </w:r>
            <w:proofErr w:type="spellStart"/>
            <w:r>
              <w:rPr>
                <w:color w:val="FF0000"/>
                <w:sz w:val="18"/>
                <w:szCs w:val="18"/>
              </w:rPr>
              <w:t>i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the form of a </w:t>
            </w:r>
            <w:r>
              <w:rPr>
                <w:color w:val="FF0000"/>
                <w:sz w:val="18"/>
                <w:szCs w:val="18"/>
              </w:rPr>
              <w:t xml:space="preserve">letter, beginning to link points together, selecting style and vocabulary appropriate to the reader.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Write advertisements focusing on how information should be best presented. Use exaggerated claims, tactics for grabbing attention and a range of l</w:t>
            </w:r>
            <w:r>
              <w:rPr>
                <w:color w:val="FF0000"/>
                <w:sz w:val="18"/>
                <w:szCs w:val="18"/>
              </w:rPr>
              <w:t xml:space="preserve">inguistic devices.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Non-chronological reports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in an impersonal style, using paragraphs to organise ideas.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 comparative report based on their own notes taken from several sources.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Limericks 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Descriptions and Egyptian stories from history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Retell or write their own story varying voice and information to create effects and sustain interest. Include dialogue to set the scene and present characters.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Plan a comprehensive story focu</w:t>
            </w:r>
            <w:r>
              <w:rPr>
                <w:color w:val="FF0000"/>
                <w:sz w:val="18"/>
                <w:szCs w:val="18"/>
              </w:rPr>
              <w:t>sing on organisational devices e.g. time of day, repetitive words and phrases, adverbial phrases and use of pronouns.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Recount - diary 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ways in the third person, such as a story, letter or diary.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ways (in third person) such as in the form of a story, a </w:t>
            </w:r>
            <w:proofErr w:type="gramStart"/>
            <w:r>
              <w:rPr>
                <w:color w:val="FF0000"/>
                <w:sz w:val="18"/>
                <w:szCs w:val="18"/>
              </w:rPr>
              <w:t>letter ,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a diary or a news report.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Riddles - Sphinx puzzles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Stories from familiar settings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a </w:t>
            </w:r>
            <w:proofErr w:type="gramStart"/>
            <w:r>
              <w:rPr>
                <w:color w:val="FF0000"/>
                <w:sz w:val="18"/>
                <w:szCs w:val="18"/>
              </w:rPr>
              <w:t>five part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lastRenderedPageBreak/>
              <w:t>story, with a strong dilemma. Use the conv</w:t>
            </w:r>
            <w:r>
              <w:rPr>
                <w:color w:val="FF0000"/>
                <w:sz w:val="18"/>
                <w:szCs w:val="18"/>
              </w:rPr>
              <w:t>entions of written dialogue to show the relationship between two characters and move the action forwards.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Plan and write a longer story including details of setting, using figurative language to evoke mood and atmosphere. 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Recounts - postcards, le</w:t>
            </w:r>
            <w:r>
              <w:rPr>
                <w:b/>
                <w:sz w:val="18"/>
                <w:szCs w:val="18"/>
              </w:rPr>
              <w:t xml:space="preserve">tters and emails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ways in the third person, such as a story, letter or diary.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ways (in third person) such as in the form of a story, a </w:t>
            </w:r>
            <w:proofErr w:type="gramStart"/>
            <w:r>
              <w:rPr>
                <w:color w:val="FF0000"/>
                <w:sz w:val="18"/>
                <w:szCs w:val="18"/>
              </w:rPr>
              <w:t>letter ,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a diary or a news rep</w:t>
            </w:r>
            <w:r>
              <w:rPr>
                <w:color w:val="FF0000"/>
                <w:sz w:val="18"/>
                <w:szCs w:val="18"/>
              </w:rPr>
              <w:t>ort.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Non-chronological reports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Begin to incorporate the language of comparison and contrast.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 non-comparative report in a particular form e.g. a web page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Poetry structure - haiku, </w:t>
            </w:r>
            <w:proofErr w:type="spellStart"/>
            <w:r>
              <w:rPr>
                <w:b/>
                <w:sz w:val="18"/>
                <w:szCs w:val="18"/>
              </w:rPr>
              <w:t>tanka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Classic contemporary fiction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3: </w:t>
            </w:r>
            <w:r>
              <w:rPr>
                <w:color w:val="FF0000"/>
                <w:sz w:val="18"/>
                <w:szCs w:val="18"/>
              </w:rPr>
              <w:t>Write</w:t>
            </w:r>
            <w:r>
              <w:rPr>
                <w:color w:val="FF0000"/>
                <w:sz w:val="18"/>
                <w:szCs w:val="18"/>
              </w:rPr>
              <w:t xml:space="preserve"> stories that have a problem and resolution and organise into paragraphs that include adverbs of time. Include detailed descriptions of settings and characters.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Write in role as a character. Include character descriptions designed to provoke sympa</w:t>
            </w:r>
            <w:r>
              <w:rPr>
                <w:color w:val="FF0000"/>
                <w:sz w:val="18"/>
                <w:szCs w:val="18"/>
              </w:rPr>
              <w:t>thy or dislike in the reader.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increasingly complicated instructions using a wide range of devices to make them easier to follow.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>Write a procedural text using a range of organisational devices and language to support cl</w:t>
            </w:r>
            <w:r>
              <w:rPr>
                <w:color w:val="FF0000"/>
                <w:sz w:val="18"/>
                <w:szCs w:val="18"/>
              </w:rPr>
              <w:t xml:space="preserve">arity and cohesion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Poems for pleasure - research a poet, personal response and recite poetry out loud.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Classic contemporary fiction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a story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where dialogue is the drive to move the story on.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Plan and write a story where the main character faces a problem. Use different ways to introduce characters and connect paragraphs. Develop settings using adjectives and figurative language to evoke time, place and mood.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Explanations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>Write a seri</w:t>
            </w:r>
            <w:r>
              <w:rPr>
                <w:color w:val="FF0000"/>
                <w:sz w:val="18"/>
                <w:szCs w:val="18"/>
              </w:rPr>
              <w:t xml:space="preserve">es of extended sentences to explain a process, ensuring relevant items are grouped together and sufficient details are grouped together. Create diagrams such as flow charts to support the explanation.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an explanation text in a personal and impersonal style, adapting the use of language and grammar appropriately.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Letters to new school/teachers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3: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ways in the third person, such as a story, letter or diary.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4: </w:t>
            </w:r>
            <w:r>
              <w:rPr>
                <w:color w:val="FF0000"/>
                <w:sz w:val="18"/>
                <w:szCs w:val="18"/>
              </w:rPr>
              <w:t xml:space="preserve">Write the same event in a variety of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ways (in third person) such as in the form of a story, a </w:t>
            </w:r>
            <w:proofErr w:type="gramStart"/>
            <w:r>
              <w:rPr>
                <w:color w:val="FF0000"/>
                <w:sz w:val="18"/>
                <w:szCs w:val="18"/>
              </w:rPr>
              <w:t>letter ,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a diary or a news report.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Poetry - cinquain 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Quality Text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(based on the Pie Corbett Reading Spine)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George’s Marvellous Medicine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Charlie and the Chocolate Factory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Kapok Tree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Egyptian Cinderella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Sun King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Flat Stanley- Ancient Egypt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Emile and the Detectives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Family </w:t>
            </w:r>
            <w:proofErr w:type="gramStart"/>
            <w:r>
              <w:rPr>
                <w:sz w:val="18"/>
                <w:szCs w:val="18"/>
              </w:rPr>
              <w:t>From</w:t>
            </w:r>
            <w:proofErr w:type="gramEnd"/>
            <w:r>
              <w:rPr>
                <w:sz w:val="18"/>
                <w:szCs w:val="18"/>
              </w:rPr>
              <w:t xml:space="preserve"> the End of the Street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Stone Age Boy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wash a woolly mammoth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Leaflets and websites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train to impossible places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Mathematics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Measurements-height and length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Area/Perimeter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Number:Decimals</w:t>
            </w:r>
            <w:proofErr w:type="spellEnd"/>
            <w:proofErr w:type="gramEnd"/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Decimals  (</w:t>
            </w:r>
            <w:proofErr w:type="gramEnd"/>
            <w:r>
              <w:rPr>
                <w:sz w:val="18"/>
                <w:szCs w:val="18"/>
              </w:rPr>
              <w:t>Y4)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Measurement-capacity and weight (Y3)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Geometry and shapes 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 (cross curricular)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59024E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States of matter (chocolate)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 including humans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Digestion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chains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Forces and magnets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Forces and magnets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Rocks and soils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Plants - parts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requirements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transportation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Fertilisation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Seed dispersal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History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Ancient Mayans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The achievements of the earliest civilisations - Mayans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Continuity and change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Change over time - rainforests and deforestation.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Focus on historical skills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Historical t</w:t>
            </w:r>
            <w:r>
              <w:rPr>
                <w:color w:val="0000FF"/>
                <w:sz w:val="18"/>
                <w:szCs w:val="18"/>
              </w:rPr>
              <w:t xml:space="preserve">erms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Historical enquiry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Ancient Egypt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Timelines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Pyramids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Nile culture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The achievements of the earliest civilisations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Chronology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Historical terms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Cities - change and contrast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Chronological knowledge beyond 1066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Continuity and change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</w:t>
            </w:r>
            <w:r>
              <w:rPr>
                <w:sz w:val="18"/>
                <w:szCs w:val="18"/>
              </w:rPr>
              <w:t xml:space="preserve">one Age to Iron Age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in Britain from the Stone Age to the Iron Age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Historical enquiry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Continuity and change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Cause and consequence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- events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History of Ford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Lady Waterford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A local history </w:t>
            </w:r>
            <w:proofErr w:type="gramStart"/>
            <w:r>
              <w:rPr>
                <w:color w:val="FF0000"/>
                <w:sz w:val="18"/>
                <w:szCs w:val="18"/>
              </w:rPr>
              <w:t>study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 xml:space="preserve">Significance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Geography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and physical features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cycle 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Woodland and rainforests - a comparison study 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Change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Egypt - contrast a non-</w:t>
            </w:r>
            <w:proofErr w:type="spellStart"/>
            <w:r>
              <w:rPr>
                <w:sz w:val="18"/>
                <w:szCs w:val="18"/>
              </w:rPr>
              <w:t>european</w:t>
            </w:r>
            <w:proofErr w:type="spellEnd"/>
            <w:r>
              <w:rPr>
                <w:sz w:val="18"/>
                <w:szCs w:val="18"/>
              </w:rPr>
              <w:t xml:space="preserve"> place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- counties/rivers/seas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Compass points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Bridges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area 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Sketch maps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use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Maps/ compass points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to a place in N/S America and Eu</w:t>
            </w:r>
            <w:r>
              <w:rPr>
                <w:sz w:val="18"/>
                <w:szCs w:val="18"/>
              </w:rPr>
              <w:t xml:space="preserve">rope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Locational knowledge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Art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American Art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Painting and Drawing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Romero Britto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Mexican bark painting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Printing/ Textile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Mayan eraser prints on fabric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Repeating patterns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Drawing and Painting </w:t>
            </w:r>
          </w:p>
          <w:p w:rsidR="0059024E" w:rsidRDefault="00BA529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Artist study -</w:t>
            </w:r>
          </w:p>
          <w:p w:rsidR="0059024E" w:rsidRDefault="00BA529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 </w:t>
            </w:r>
            <w:proofErr w:type="spellStart"/>
            <w:r>
              <w:rPr>
                <w:sz w:val="18"/>
                <w:szCs w:val="18"/>
              </w:rPr>
              <w:t>Cowcher</w:t>
            </w:r>
            <w:proofErr w:type="spellEnd"/>
          </w:p>
          <w:p w:rsidR="0059024E" w:rsidRDefault="00BA529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Hammersley</w:t>
            </w:r>
          </w:p>
          <w:p w:rsidR="0059024E" w:rsidRDefault="0059024E">
            <w:pP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Printing</w:t>
            </w:r>
          </w:p>
          <w:p w:rsidR="0059024E" w:rsidRDefault="00BA529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Collagraphs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Egypt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&amp; Painting</w:t>
            </w:r>
            <w:r>
              <w:rPr>
                <w:sz w:val="18"/>
                <w:szCs w:val="18"/>
              </w:rPr>
              <w:t xml:space="preserve">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Hieroglyphics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Portraits of pharaohs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Sculpture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Cartouche using clay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American Art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Textile</w:t>
            </w:r>
            <w:r>
              <w:rPr>
                <w:sz w:val="18"/>
                <w:szCs w:val="18"/>
              </w:rPr>
              <w:t xml:space="preserve">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Applying decorations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Painting and Drawing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Cave art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and Painting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Plants and Flowers/Insects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in pencil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in colour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Sculpture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sculpture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Textile</w:t>
            </w:r>
            <w:r>
              <w:rPr>
                <w:sz w:val="18"/>
                <w:szCs w:val="18"/>
              </w:rPr>
              <w:t xml:space="preserve">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Batik and wax resist plant artwork 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 &amp; 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South American food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(design truffles, packaging?)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Soup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Mayan masks- papier </w:t>
            </w:r>
            <w:proofErr w:type="spellStart"/>
            <w:r>
              <w:rPr>
                <w:sz w:val="18"/>
                <w:szCs w:val="18"/>
              </w:rPr>
              <w:t>mache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and nutrition 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and structures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Make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 posters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Moving Egyptian scenery using levers and linkages to create movement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Make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Dream catchers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Make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Sewing - clothes for stone age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Stone Age Homes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 and structures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Get Set 4 PE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Computing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media- Branching database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59024E" w:rsidRDefault="00BA529B">
            <w:pPr>
              <w:widowControl w:val="0"/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Digital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5  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day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Computer Science </w:t>
            </w:r>
            <w:r>
              <w:rPr>
                <w:sz w:val="18"/>
                <w:szCs w:val="18"/>
              </w:rPr>
              <w:t>Programming - Repetition All do a tutorial Y3 Animate a name, Y4 any)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59024E" w:rsidRDefault="00BA529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Copyright and ownership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Media- desktop publishing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Canva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59024E" w:rsidRDefault="00BA529B">
            <w:pPr>
              <w:widowControl w:val="0"/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Privacy and security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Computer Science </w:t>
            </w:r>
            <w:r>
              <w:rPr>
                <w:sz w:val="18"/>
                <w:szCs w:val="18"/>
              </w:rPr>
              <w:t>Programming - repetition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Y4 extensions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Rapid </w:t>
            </w:r>
            <w:proofErr w:type="spellStart"/>
            <w:r>
              <w:rPr>
                <w:sz w:val="18"/>
                <w:szCs w:val="18"/>
              </w:rPr>
              <w:t>ROuter</w:t>
            </w:r>
            <w:proofErr w:type="spellEnd"/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59024E" w:rsidRDefault="00BA529B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Self identity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image (Y4)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media - audio editing (Y4)</w:t>
            </w:r>
          </w:p>
          <w:p w:rsidR="0059024E" w:rsidRDefault="005902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59024E" w:rsidRDefault="00BA529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relationships (Y4)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media - comic creation</w:t>
            </w:r>
          </w:p>
          <w:p w:rsidR="0059024E" w:rsidRDefault="00BA529B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Digital Literacy</w:t>
            </w:r>
          </w:p>
          <w:p w:rsidR="0059024E" w:rsidRDefault="00BA529B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Online reputation (y4)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Music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Charanga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 Your Spirit Fly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Glockenspiel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Nativity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Little Birds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Dragon Song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Bringing us Together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Reflect, Rewind and Replay 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Understanding </w:t>
            </w:r>
            <w:r>
              <w:rPr>
                <w:b/>
                <w:sz w:val="16"/>
                <w:szCs w:val="16"/>
              </w:rPr>
              <w:lastRenderedPageBreak/>
              <w:t>Christianity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Harvest </w:t>
            </w:r>
            <w:r>
              <w:rPr>
                <w:sz w:val="18"/>
                <w:szCs w:val="18"/>
              </w:rPr>
              <w:t xml:space="preserve">- multicultural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Creation / Fall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Unit 2A.1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Digging deeper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do Christians learn from the creation story?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Incarnation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2A.3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 xml:space="preserve">What is the Trinity?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Christmas worship and the Christingle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Hinduism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does it mean to be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a Hindu in Britain today?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Salvation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2A.5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 xml:space="preserve">Digging deeper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do Christians call the day Jesus died Good Friday?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Britain - what religions are fo</w:t>
            </w:r>
            <w:r>
              <w:rPr>
                <w:sz w:val="18"/>
                <w:szCs w:val="18"/>
              </w:rPr>
              <w:t xml:space="preserve">llowed in Britain?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Gospel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2A.4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 xml:space="preserve">Digging deeper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kind of world did Jesus want?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Key question L2.9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What are the deeper </w:t>
            </w:r>
            <w:r>
              <w:rPr>
                <w:color w:val="FF0000"/>
                <w:sz w:val="18"/>
                <w:szCs w:val="18"/>
              </w:rPr>
              <w:lastRenderedPageBreak/>
              <w:t>meanings of festivals?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visit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ISKON centre (Hindu)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Newcastle  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RSE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Jigsaw Year 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Me in My World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Difference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Dreams and Goals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Me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Changing Me</w:t>
            </w:r>
          </w:p>
        </w:tc>
      </w:tr>
      <w:tr w:rsidR="0059024E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Forest School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Continued throughout the year: </w:t>
            </w:r>
          </w:p>
          <w:p w:rsidR="0059024E" w:rsidRDefault="00BA529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Forest School</w:t>
            </w:r>
          </w:p>
          <w:p w:rsidR="0059024E" w:rsidRDefault="00BA52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Continued throughout the year: </w:t>
            </w:r>
          </w:p>
          <w:p w:rsidR="0059024E" w:rsidRDefault="00BA52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Seasonal Changes </w:t>
            </w:r>
          </w:p>
          <w:p w:rsidR="0059024E" w:rsidRDefault="00BA52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Being Green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Playing and exploring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Outdoor challenges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Working as a team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Woodland games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Plants and trees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Plants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Plants, structure, growth requirements, habitats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Name plants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Plant care for vegetables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Trees 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Name 5 trees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Deciduous and evergreen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Fruits and seeds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Egyptian food and cooking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Fire for cooking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Y3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Light a fairy fire and keep it going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Y4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Cook food on a fire and keep it going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Urban and rural housing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Knots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Cow hitch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All previous knots independently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Shelter building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Tarpaulin and found materials to build shelters of varying sizes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Work as a group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Evaluate and compare shelters: sturdiness, durability, weatherproofing, fit for purpose 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Stone Age and Iron Age tools </w:t>
            </w:r>
          </w:p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Tools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Developmentally appropriate introduction to tools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Y4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Loppers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Secateurs </w:t>
            </w:r>
          </w:p>
          <w:p w:rsidR="0059024E" w:rsidRDefault="00BA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Knives for whittling</w:t>
            </w: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59024E" w:rsidRDefault="0059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24E" w:rsidRDefault="00BA529B">
            <w:pPr>
              <w:widowControl w:val="0"/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color w:val="0000FF"/>
                <w:sz w:val="18"/>
                <w:szCs w:val="18"/>
              </w:rPr>
              <w:t xml:space="preserve">Geographical skills and navigation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Y3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Understand a simple map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Navigate an orienteering course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Understand ‘orientate’ and ‘setting a map’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Record information accurately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Y4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Recognise features and symbols on a map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Understand how to orientate the map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</w:t>
            </w:r>
            <w:r>
              <w:rPr>
                <w:color w:val="0000FF"/>
                <w:sz w:val="18"/>
                <w:szCs w:val="18"/>
              </w:rPr>
              <w:t xml:space="preserve">tar and line orienteering </w:t>
            </w:r>
          </w:p>
          <w:p w:rsidR="0059024E" w:rsidRDefault="00BA529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Partner and group work </w:t>
            </w:r>
          </w:p>
        </w:tc>
      </w:tr>
    </w:tbl>
    <w:p w:rsidR="0059024E" w:rsidRDefault="0059024E"/>
    <w:sectPr w:rsidR="0059024E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9B" w:rsidRDefault="00BA529B">
      <w:pPr>
        <w:spacing w:line="240" w:lineRule="auto"/>
      </w:pPr>
      <w:r>
        <w:separator/>
      </w:r>
    </w:p>
  </w:endnote>
  <w:endnote w:type="continuationSeparator" w:id="0">
    <w:p w:rsidR="00BA529B" w:rsidRDefault="00BA5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9B" w:rsidRDefault="00BA529B">
      <w:pPr>
        <w:spacing w:line="240" w:lineRule="auto"/>
      </w:pPr>
      <w:r>
        <w:separator/>
      </w:r>
    </w:p>
  </w:footnote>
  <w:footnote w:type="continuationSeparator" w:id="0">
    <w:p w:rsidR="00BA529B" w:rsidRDefault="00BA5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4E" w:rsidRDefault="00BA529B">
    <w:pPr>
      <w:rPr>
        <w:b/>
      </w:rPr>
    </w:pPr>
    <w:r>
      <w:rPr>
        <w:b/>
      </w:rPr>
      <w:t xml:space="preserve">Hugh </w:t>
    </w:r>
    <w:proofErr w:type="spellStart"/>
    <w:r>
      <w:rPr>
        <w:b/>
      </w:rPr>
      <w:t>Joicey</w:t>
    </w:r>
    <w:proofErr w:type="spellEnd"/>
    <w:r>
      <w:rPr>
        <w:b/>
      </w:rPr>
      <w:t xml:space="preserve"> C of E First School, Ford KS2 Cycle B</w:t>
    </w:r>
    <w:r>
      <w:t xml:space="preserve"> </w:t>
    </w:r>
    <w:r>
      <w:rPr>
        <w:b/>
      </w:rPr>
      <w:t xml:space="preserve">Long Term Planning </w:t>
    </w:r>
  </w:p>
  <w:p w:rsidR="0059024E" w:rsidRDefault="00BA529B">
    <w:r>
      <w:t xml:space="preserve">Revised May 2021 </w:t>
    </w:r>
  </w:p>
  <w:p w:rsidR="0059024E" w:rsidRDefault="00BA529B">
    <w:r>
      <w:t xml:space="preserve">Refer to individual subject progression grids for more detail on the knowledge, skills and concepts to be covered in each topic. </w:t>
    </w:r>
  </w:p>
  <w:p w:rsidR="0059024E" w:rsidRDefault="00BA529B">
    <w:pPr>
      <w:rPr>
        <w:color w:val="0000FF"/>
      </w:rPr>
    </w:pPr>
    <w:r>
      <w:t xml:space="preserve">Activities </w:t>
    </w:r>
    <w:r>
      <w:rPr>
        <w:color w:val="FF0000"/>
      </w:rPr>
      <w:t xml:space="preserve">Knowledge </w:t>
    </w:r>
    <w:r>
      <w:rPr>
        <w:color w:val="0000FF"/>
      </w:rPr>
      <w:t xml:space="preserve">Skills and Concepts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9172F"/>
    <w:multiLevelType w:val="multilevel"/>
    <w:tmpl w:val="454A8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4E"/>
    <w:rsid w:val="00500B8D"/>
    <w:rsid w:val="0059024E"/>
    <w:rsid w:val="00BA529B"/>
    <w:rsid w:val="00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6EEA"/>
  <w15:docId w15:val="{6530E017-B3E5-4E9B-A190-BA8D822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Dalrymple</dc:creator>
  <cp:lastModifiedBy>Jacqueline Dalrymple</cp:lastModifiedBy>
  <cp:revision>4</cp:revision>
  <dcterms:created xsi:type="dcterms:W3CDTF">2022-01-27T11:40:00Z</dcterms:created>
  <dcterms:modified xsi:type="dcterms:W3CDTF">2022-01-27T11:41:00Z</dcterms:modified>
</cp:coreProperties>
</file>