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76" w:lineRule="auto"/>
        <w:jc w:val="center"/>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2013267</wp:posOffset>
            </wp:positionH>
            <wp:positionV relativeFrom="paragraph">
              <wp:posOffset>-581024</wp:posOffset>
            </wp:positionV>
            <wp:extent cx="1933575" cy="96837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33575" cy="968375"/>
                    </a:xfrm>
                    <a:prstGeom prst="rect"/>
                    <a:ln/>
                  </pic:spPr>
                </pic:pic>
              </a:graphicData>
            </a:graphic>
          </wp:anchor>
        </w:drawing>
      </w:r>
    </w:p>
    <w:p w:rsidR="00000000" w:rsidDel="00000000" w:rsidP="00000000" w:rsidRDefault="00000000" w:rsidRPr="00000000" w14:paraId="00000002">
      <w:pPr>
        <w:pageBreakBefore w:val="0"/>
        <w:spacing w:after="0"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pageBreakBefore w:val="0"/>
        <w:spacing w:after="0"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pageBreakBefore w:val="0"/>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Hugh Joicey CE Aided First School</w:t>
      </w:r>
    </w:p>
    <w:p w:rsidR="00000000" w:rsidDel="00000000" w:rsidP="00000000" w:rsidRDefault="00000000" w:rsidRPr="00000000" w14:paraId="00000005">
      <w:pPr>
        <w:pageBreakBefore w:val="0"/>
        <w:spacing w:after="0" w:line="276"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Behaviour Policy</w:t>
      </w:r>
    </w:p>
    <w:p w:rsidR="00000000" w:rsidDel="00000000" w:rsidP="00000000" w:rsidRDefault="00000000" w:rsidRPr="00000000" w14:paraId="00000006">
      <w:pPr>
        <w:pageBreakBefore w:val="0"/>
        <w:spacing w:after="0" w:line="276" w:lineRule="auto"/>
        <w:jc w:val="center"/>
        <w:rPr>
          <w:rFonts w:ascii="Gisha" w:cs="Gisha" w:eastAsia="Gisha" w:hAnsi="Gisha"/>
          <w:b w:val="1"/>
        </w:rPr>
      </w:pPr>
      <w:r w:rsidDel="00000000" w:rsidR="00000000" w:rsidRPr="00000000">
        <w:rPr>
          <w:rFonts w:ascii="Gisha" w:cs="Gisha" w:eastAsia="Gisha" w:hAnsi="Gisha"/>
          <w:b w:val="1"/>
          <w:rtl w:val="0"/>
        </w:rPr>
        <w:t xml:space="preserve">We will grow well, flourish and live life in all its fullness.</w:t>
      </w:r>
      <w:r w:rsidDel="00000000" w:rsidR="00000000" w:rsidRPr="00000000">
        <w:rPr>
          <w:rtl w:val="0"/>
        </w:rPr>
      </w:r>
    </w:p>
    <w:p w:rsidR="00000000" w:rsidDel="00000000" w:rsidP="00000000" w:rsidRDefault="00000000" w:rsidRPr="00000000" w14:paraId="00000007">
      <w:pPr>
        <w:pageBreakBefore w:val="0"/>
        <w:spacing w:after="0" w:line="276" w:lineRule="auto"/>
        <w:jc w:val="center"/>
        <w:rPr>
          <w:rFonts w:ascii="Gisha" w:cs="Gisha" w:eastAsia="Gisha" w:hAnsi="Gisha"/>
          <w:b w:val="1"/>
        </w:rPr>
      </w:pPr>
      <w:r w:rsidDel="00000000" w:rsidR="00000000" w:rsidRPr="00000000">
        <w:rPr>
          <w:rFonts w:ascii="Gisha" w:cs="Gisha" w:eastAsia="Gisha" w:hAnsi="Gisha"/>
          <w:b w:val="1"/>
          <w:rtl w:val="0"/>
        </w:rPr>
        <w:t xml:space="preserve">2022-23</w:t>
      </w:r>
    </w:p>
    <w:p w:rsidR="00000000" w:rsidDel="00000000" w:rsidP="00000000" w:rsidRDefault="00000000" w:rsidRPr="00000000" w14:paraId="00000008">
      <w:pPr>
        <w:pageBreakBefore w:val="0"/>
        <w:spacing w:after="0" w:line="240" w:lineRule="auto"/>
        <w:jc w:val="center"/>
        <w:rPr>
          <w:rFonts w:ascii="Gisha" w:cs="Gisha" w:eastAsia="Gisha" w:hAnsi="Gisha"/>
          <w:b w:val="1"/>
        </w:rPr>
      </w:pPr>
      <w:r w:rsidDel="00000000" w:rsidR="00000000" w:rsidRPr="00000000">
        <w:rPr>
          <w:rtl w:val="0"/>
        </w:rPr>
      </w:r>
    </w:p>
    <w:p w:rsidR="00000000" w:rsidDel="00000000" w:rsidP="00000000" w:rsidRDefault="00000000" w:rsidRPr="00000000" w14:paraId="00000009">
      <w:pPr>
        <w:pageBreakBefore w:val="0"/>
        <w:spacing w:after="0" w:line="240" w:lineRule="auto"/>
        <w:jc w:val="center"/>
        <w:rPr>
          <w:rFonts w:ascii="Gisha" w:cs="Gisha" w:eastAsia="Gisha" w:hAnsi="Gisha"/>
          <w:b w:val="1"/>
          <w:color w:val="9900ff"/>
          <w:sz w:val="32"/>
          <w:szCs w:val="32"/>
          <w:u w:val="single"/>
        </w:rPr>
      </w:pPr>
      <w:r w:rsidDel="00000000" w:rsidR="00000000" w:rsidRPr="00000000">
        <w:rPr>
          <w:rFonts w:ascii="Gisha" w:cs="Gisha" w:eastAsia="Gisha" w:hAnsi="Gisha"/>
          <w:b w:val="1"/>
          <w:color w:val="9900ff"/>
          <w:sz w:val="32"/>
          <w:szCs w:val="32"/>
          <w:u w:val="single"/>
          <w:rtl w:val="0"/>
        </w:rPr>
        <w:t xml:space="preserve">REGULATE - RELATE - REASON</w:t>
      </w:r>
    </w:p>
    <w:p w:rsidR="00000000" w:rsidDel="00000000" w:rsidP="00000000" w:rsidRDefault="00000000" w:rsidRPr="00000000" w14:paraId="0000000A">
      <w:pPr>
        <w:pageBreakBefore w:val="0"/>
        <w:spacing w:after="0" w:line="276"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pageBreakBefore w:val="0"/>
        <w:spacing w:after="0" w:line="276"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Aim of the policy:</w:t>
      </w:r>
    </w:p>
    <w:p w:rsidR="00000000" w:rsidDel="00000000" w:rsidP="00000000" w:rsidRDefault="00000000" w:rsidRPr="00000000" w14:paraId="0000000C">
      <w:pPr>
        <w:pageBreakBefore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provide clear guidance to parents, staff, pupils and other stakeholders about the expectations of the school with regard to behaviour management and the methods used to maintain and promote an effective learning environment.</w:t>
      </w:r>
    </w:p>
    <w:p w:rsidR="00000000" w:rsidDel="00000000" w:rsidP="00000000" w:rsidRDefault="00000000" w:rsidRPr="00000000" w14:paraId="0000000D">
      <w:pPr>
        <w:pageBreakBefore w:val="0"/>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pageBreakBefore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believe that education is about equipping young people with the knowledge, skills and personal qualities to take their place as good citizens in Society. We want our pupils to move to the next stage in their education with confidence, self-belief, resilience and self-discipline.</w:t>
      </w:r>
    </w:p>
    <w:p w:rsidR="00000000" w:rsidDel="00000000" w:rsidP="00000000" w:rsidRDefault="00000000" w:rsidRPr="00000000" w14:paraId="0000000F">
      <w:pPr>
        <w:pageBreakBefore w:val="0"/>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pageBreakBefore w:val="0"/>
        <w:spacing w:after="0" w:line="276"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Our Values - Kindness, Perseverance and Thankfulness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values will be reflected in what we do, what we think and what we say. We look for truthfulness and thankfulness in each other. We aim to offer respect, friendship, forgiveness, and compassion. We understand that trust is the basis of relationships with others and with God. Through perseverance and by valuing ourselves, we know that we can achieve our full potential.</w:t>
      </w:r>
    </w:p>
    <w:p w:rsidR="00000000" w:rsidDel="00000000" w:rsidP="00000000" w:rsidRDefault="00000000" w:rsidRPr="00000000" w14:paraId="00000012">
      <w:pPr>
        <w:pageBreakBefore w:val="0"/>
        <w:spacing w:after="0" w:line="276"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Principles</w:t>
      </w:r>
    </w:p>
    <w:p w:rsidR="00000000" w:rsidDel="00000000" w:rsidP="00000000" w:rsidRDefault="00000000" w:rsidRPr="00000000" w14:paraId="00000013">
      <w:pPr>
        <w:pageBreakBefore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believe that effective behaviour management is at the heart of a successful and thriving school. Outstanding behaviour creates a learning environment in which teachers can teach and students can learn; it also provides an environment where students and staff feel safe, respected and valued by other members of the school and are free from fear, bullying and harassment.</w:t>
      </w:r>
    </w:p>
    <w:p w:rsidR="00000000" w:rsidDel="00000000" w:rsidP="00000000" w:rsidRDefault="00000000" w:rsidRPr="00000000" w14:paraId="00000014">
      <w:pPr>
        <w:pageBreakBefore w:val="0"/>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pageBreakBefore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are committed to:</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Promoting outstanding behaviour both inside and outside of the classroom</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Promoting self-esteem, resilience, self-discipline, correct regard for authority and positive relationships based upon mutual respect</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equality and fairness for all</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Promoting consistent responses both to positive behaviours (rewards)</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but also to negative behaviours (sanctions) </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safe environment for all staff and students that is free from bullying or any form of harassment</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with a range of external agencies to promote and encourage outstanding behaviour and to engage in early intervention where we believe this is necessary</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a positive relationship with students, parents and carers to develop a shared approach to outstanding behaviour</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Promoting a culture of forgiveness and reconciliation</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Promoting an ethos/culture of praise and encouragement in which all students can enjoy and achieve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pageBreakBefore w:val="0"/>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pageBreakBefore w:val="0"/>
        <w:spacing w:after="0"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3">
      <w:pPr>
        <w:pageBreakBefore w:val="0"/>
        <w:spacing w:after="0"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4">
      <w:pPr>
        <w:pageBreakBefore w:val="0"/>
        <w:spacing w:after="0"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5">
      <w:pPr>
        <w:pageBreakBefore w:val="0"/>
        <w:spacing w:after="0" w:line="276"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Roles and Responsibilities</w:t>
        <w:br w:type="textWrapping"/>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b w:val="0"/>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Governing Body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through consultation with other stakeholders including the Head teacher, staff, parents and pupils, establish a policy of desired behaviours and procedures to achieve these and will review this policy biannually.</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b w:val="0"/>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Head teacher,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Jacqueline Dalrymple, will be responsible for the day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day management of the policy and procedures.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b w:val="0"/>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School staff, including teaching and support staff,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be responsible for ensuring that the policy and procedures are followed and consistently and fairly applied. They also have responsibility for creating a high quality learning environment and teaching positive behaviour for learning.</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b w:val="0"/>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Parents and carers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expected, encouraged and supported to take responsibility for the behaviour of the child both inside and outside of school. The school will encourage parents to work in partnership with the school to assist it in maintaining high standards of desired behaviour.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b w:val="0"/>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Protector Pals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are expected to show a clear understanding of the school policy, procedures and expectations. They are encouraged to take responsibility for their social and learning environment making it both safe and enjoyable by reporting all undesirable behaviour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supporting school staff in praising and encouraging positive behaviours. </w:t>
      </w:r>
    </w:p>
    <w:p w:rsidR="00000000" w:rsidDel="00000000" w:rsidP="00000000" w:rsidRDefault="00000000" w:rsidRPr="00000000" w14:paraId="0000002F">
      <w:pPr>
        <w:pageBreakBefore w:val="0"/>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b w:val="0"/>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Pupils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are expected to take full responsibility for their own behaviour and will be made fully aware of the school rules and expectations. Pupils will be encouraged to respond positively to reward systems and show positive attitudes to learning in their classes.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80" w:right="0" w:hanging="360"/>
        <w:jc w:val="center"/>
        <w:rPr>
          <w:b w:val="0"/>
          <w:i w:val="0"/>
          <w:smallCaps w:val="0"/>
          <w:strike w:val="0"/>
          <w:color w:val="000000"/>
          <w:sz w:val="28"/>
          <w:szCs w:val="28"/>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Pupils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are expected to follow our </w:t>
      </w:r>
      <w:r w:rsidDel="00000000" w:rsidR="00000000" w:rsidRPr="00000000">
        <w:rPr>
          <w:rFonts w:ascii="Arial" w:cs="Arial" w:eastAsia="Arial" w:hAnsi="Arial"/>
          <w:b w:val="1"/>
          <w:i w:val="0"/>
          <w:smallCaps w:val="0"/>
          <w:strike w:val="0"/>
          <w:color w:val="000000"/>
          <w:sz w:val="28"/>
          <w:szCs w:val="28"/>
          <w:highlight w:val="yellow"/>
          <w:u w:val="single"/>
          <w:vertAlign w:val="baseline"/>
          <w:rtl w:val="0"/>
        </w:rPr>
        <w:t xml:space="preserve">Golden Rules</w:t>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at all times:</w:t>
      </w:r>
    </w:p>
    <w:p w:rsidR="00000000" w:rsidDel="00000000" w:rsidP="00000000" w:rsidRDefault="00000000" w:rsidRPr="00000000" w14:paraId="00000035">
      <w:pPr>
        <w:spacing w:after="2.4" w:before="2.4" w:line="240" w:lineRule="auto"/>
        <w:jc w:val="both"/>
        <w:rPr>
          <w:b w:val="1"/>
          <w:sz w:val="2"/>
          <w:szCs w:val="2"/>
          <w:u w:val="single"/>
        </w:rPr>
      </w:pPr>
      <w:r w:rsidDel="00000000" w:rsidR="00000000" w:rsidRPr="00000000">
        <w:rPr>
          <w:rtl w:val="0"/>
        </w:rPr>
      </w:r>
    </w:p>
    <w:p w:rsidR="00000000" w:rsidDel="00000000" w:rsidP="00000000" w:rsidRDefault="00000000" w:rsidRPr="00000000" w14:paraId="00000036">
      <w:pPr>
        <w:widowControl w:val="0"/>
        <w:numPr>
          <w:ilvl w:val="0"/>
          <w:numId w:val="4"/>
        </w:numPr>
        <w:spacing w:after="0" w:lineRule="auto"/>
        <w:ind w:left="780" w:hanging="360"/>
        <w:jc w:val="center"/>
        <w:rPr>
          <w:rFonts w:ascii="Calibri" w:cs="Calibri" w:eastAsia="Calibri" w:hAnsi="Calibri"/>
          <w:b w:val="1"/>
          <w:sz w:val="30"/>
          <w:szCs w:val="30"/>
        </w:rPr>
      </w:pPr>
      <w:r w:rsidDel="00000000" w:rsidR="00000000" w:rsidRPr="00000000">
        <w:rPr>
          <w:b w:val="1"/>
          <w:sz w:val="30"/>
          <w:szCs w:val="30"/>
          <w:rtl w:val="0"/>
        </w:rPr>
        <w:t xml:space="preserve">  We are kind and polite</w:t>
      </w:r>
    </w:p>
    <w:p w:rsidR="00000000" w:rsidDel="00000000" w:rsidP="00000000" w:rsidRDefault="00000000" w:rsidRPr="00000000" w14:paraId="00000037">
      <w:pPr>
        <w:widowControl w:val="0"/>
        <w:numPr>
          <w:ilvl w:val="0"/>
          <w:numId w:val="4"/>
        </w:numPr>
        <w:spacing w:after="0" w:lineRule="auto"/>
        <w:ind w:left="780" w:hanging="360"/>
        <w:jc w:val="center"/>
        <w:rPr>
          <w:rFonts w:ascii="Calibri" w:cs="Calibri" w:eastAsia="Calibri" w:hAnsi="Calibri"/>
          <w:b w:val="1"/>
          <w:sz w:val="30"/>
          <w:szCs w:val="30"/>
        </w:rPr>
      </w:pPr>
      <w:r w:rsidDel="00000000" w:rsidR="00000000" w:rsidRPr="00000000">
        <w:rPr>
          <w:b w:val="1"/>
          <w:sz w:val="30"/>
          <w:szCs w:val="30"/>
          <w:rtl w:val="0"/>
        </w:rPr>
        <w:t xml:space="preserve">   We always try our best</w:t>
      </w:r>
    </w:p>
    <w:p w:rsidR="00000000" w:rsidDel="00000000" w:rsidP="00000000" w:rsidRDefault="00000000" w:rsidRPr="00000000" w14:paraId="00000038">
      <w:pPr>
        <w:widowControl w:val="0"/>
        <w:numPr>
          <w:ilvl w:val="0"/>
          <w:numId w:val="4"/>
        </w:numPr>
        <w:spacing w:after="0" w:lineRule="auto"/>
        <w:ind w:left="780" w:hanging="360"/>
        <w:jc w:val="center"/>
        <w:rPr>
          <w:rFonts w:ascii="Calibri" w:cs="Calibri" w:eastAsia="Calibri" w:hAnsi="Calibri"/>
          <w:b w:val="1"/>
          <w:sz w:val="30"/>
          <w:szCs w:val="30"/>
        </w:rPr>
      </w:pPr>
      <w:r w:rsidDel="00000000" w:rsidR="00000000" w:rsidRPr="00000000">
        <w:rPr>
          <w:b w:val="1"/>
          <w:sz w:val="30"/>
          <w:szCs w:val="30"/>
          <w:rtl w:val="0"/>
        </w:rPr>
        <w:t xml:space="preserve">   We respect each other, our school and our environment</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pageBreakBefore w:val="0"/>
        <w:spacing w:after="0" w:line="276"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Behaviour in the classroom </w:t>
      </w:r>
    </w:p>
    <w:p w:rsidR="00000000" w:rsidDel="00000000" w:rsidP="00000000" w:rsidRDefault="00000000" w:rsidRPr="00000000" w14:paraId="0000003B">
      <w:pPr>
        <w:pageBreakBefore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Classrooms are a place of learning and we have high expectations for pupil behaviour in lessons. We expect pupils to: </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Engage fully in learning without disrupting the learning of others</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 the classroom rules</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 respect for all adults in the classroom</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 respect for all other students and learners and to work co</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operatively with them to ensure that learning targets are achieved. This includes respecting diversity and the differing views and opinions that other students may have.</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 respect for the learning environment and the physical equipment made available to them during the lesson.</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pageBreakBefore w:val="0"/>
        <w:spacing w:after="0"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3">
      <w:pPr>
        <w:pageBreakBefore w:val="0"/>
        <w:spacing w:after="0"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4">
      <w:pPr>
        <w:pageBreakBefore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When out of the classroom, including on school transport,  we expect our pupils to:</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 respect for each other in the way that they talk to each other and behave towards each other</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 respect for adults in the school and wider community</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 respect for the physical environment </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Behave calmly and safely so that no other pupil is placed at physical risk</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Refrain from any activity that could be regarded as bullying or harassment of others</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b w:val="1"/>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 equality and fairness to all members of the school community and not to act in a way that could be regarded as prejudiced or discriminatory</w:t>
      </w:r>
      <w:r w:rsidDel="00000000" w:rsidR="00000000" w:rsidRPr="00000000">
        <w:rPr>
          <w:rtl w:val="0"/>
        </w:rPr>
      </w:r>
    </w:p>
    <w:p w:rsidR="00000000" w:rsidDel="00000000" w:rsidP="00000000" w:rsidRDefault="00000000" w:rsidRPr="00000000" w14:paraId="0000004B">
      <w:pPr>
        <w:pageBreakBefore w:val="0"/>
        <w:spacing w:line="276"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Regulate, Relate, Reason</w:t>
      </w:r>
      <w:r w:rsidDel="00000000" w:rsidR="00000000" w:rsidRPr="00000000">
        <w:rPr>
          <w:rtl w:val="0"/>
        </w:rPr>
      </w:r>
    </w:p>
    <w:p w:rsidR="00000000" w:rsidDel="00000000" w:rsidP="00000000" w:rsidRDefault="00000000" w:rsidRPr="00000000" w14:paraId="0000004C">
      <w:pPr>
        <w:pageBreakBefore w:val="0"/>
        <w:spacing w:line="276"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We believe good mental health is a significant factor in being a well-rounded, well-behaved individual. Those with ‘interrupted development’ benefit from understanding, time and connection strategies to address negative feelings and to promote positive behaviour.</w:t>
      </w:r>
      <w:r w:rsidDel="00000000" w:rsidR="00000000" w:rsidRPr="00000000">
        <w:rPr>
          <w:rtl w:val="0"/>
        </w:rPr>
      </w:r>
    </w:p>
    <w:p w:rsidR="00000000" w:rsidDel="00000000" w:rsidP="00000000" w:rsidRDefault="00000000" w:rsidRPr="00000000" w14:paraId="0000004D">
      <w:pPr>
        <w:pageBreakBefore w:val="0"/>
        <w:spacing w:line="276"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All staff have been trained to recognise the importance of secure mental health and emotional resilience. We also have a member of staff who can plan activities for individuals and groups to develop, thereby improving their self-esteem, resilience, behaviour and outcomes.</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Rewards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Hugh Joicey we believe that </w:t>
      </w:r>
      <w:r w:rsidDel="00000000" w:rsidR="00000000" w:rsidRPr="00000000">
        <w:rPr>
          <w:rFonts w:ascii="Arial" w:cs="Arial" w:eastAsia="Arial" w:hAnsi="Arial"/>
          <w:sz w:val="20"/>
          <w:szCs w:val="20"/>
          <w:rtl w:val="0"/>
        </w:rPr>
        <w:t xml:space="preserve">acknowledging and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rewarding positive behaviour is the best way to achieve outstanding behaviour. In order to promote children’s self-esteem and reinforce desired behaviours, we will reward as much as possible.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0"/>
          <w:szCs w:val="20"/>
        </w:rPr>
      </w:pPr>
      <w:r w:rsidDel="00000000" w:rsidR="00000000" w:rsidRPr="00000000">
        <w:rPr>
          <w:rtl w:val="0"/>
        </w:rPr>
      </w:r>
    </w:p>
    <w:tbl>
      <w:tblPr>
        <w:tblStyle w:val="Table1"/>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Attitudes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Work</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Care for others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Care for environment</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Compassion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Compromise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Confidence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Fairness and honesty</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Forgiveness and reconciliation</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Friendship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Good manners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Helpfulness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Initiative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Reliability</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Resilience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Respectfulness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Responsibility</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Self-discipline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Service to others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Supportiveness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Thoughtfulness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Accuracy</w:t>
              <w:br w:type="textWrapping"/>
              <w:t xml:space="preserve">Achievement</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Concentration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Co-operation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Consistency</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Determination</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Effort</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Engagement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Independence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Inquisitiveness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Motivation</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Presentation</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Perseverance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Teamwork</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5619"/>
        <w:tblGridChange w:id="0">
          <w:tblGrid>
            <w:gridCol w:w="3397"/>
            <w:gridCol w:w="5619"/>
          </w:tblGrid>
        </w:tblGridChange>
      </w:tblGrid>
      <w:tr>
        <w:trPr>
          <w:cantSplit w:val="0"/>
          <w:tblHeader w:val="0"/>
        </w:trPr>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Level</w:t>
            </w:r>
          </w:p>
        </w:tc>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Reward examples</w:t>
            </w:r>
          </w:p>
        </w:tc>
      </w:tr>
      <w:tr>
        <w:trPr>
          <w:cantSplit w:val="0"/>
          <w:tblHeader w:val="0"/>
        </w:trPr>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Minor reward</w:t>
            </w:r>
          </w:p>
        </w:tc>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Verbal praise – one to one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Verbal praise – shared with class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Thumbs up / smile / well done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Comments written in work books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Showing work to class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Displaying work in class</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Housepoint - individual award which accumulates for House reward (Aidan, Bede, Cuthbert)</w:t>
            </w:r>
          </w:p>
        </w:tc>
      </w:tr>
      <w:tr>
        <w:trPr>
          <w:cantSplit w:val="0"/>
          <w:tblHeader w:val="0"/>
        </w:trPr>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lass reward</w:t>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Given responsible job/choices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Extra playtime/outdoor activity</w:t>
            </w:r>
            <w:r w:rsidDel="00000000" w:rsidR="00000000" w:rsidRPr="00000000">
              <w:rPr>
                <w:rtl w:val="0"/>
              </w:rPr>
            </w:r>
          </w:p>
        </w:tc>
      </w:tr>
      <w:tr>
        <w:trPr>
          <w:cantSplit w:val="0"/>
          <w:tblHeader w:val="0"/>
        </w:trPr>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Individual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reward</w:t>
            </w:r>
          </w:p>
        </w:tc>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to one praise from Headteacher</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Showing work to Headteacher</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Displaying work in wider school</w:t>
            </w:r>
          </w:p>
        </w:tc>
      </w:tr>
      <w:tr>
        <w:trPr>
          <w:cantSplit w:val="0"/>
          <w:tblHeader w:val="0"/>
        </w:trPr>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chool reward</w:t>
            </w:r>
          </w:p>
        </w:tc>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Good work assembly</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Reader/Writer/Mathematician/Scientist/Thinker/PE S</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hool Games Quality/Pupil of the week</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 of the half term</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Specific mention to parents</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School Council - Pupil of the week linked to Value</w:t>
            </w:r>
          </w:p>
        </w:tc>
      </w:tr>
    </w:tb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sz w:val="20"/>
          <w:szCs w:val="20"/>
          <w:u w:val="single"/>
          <w:rtl w:val="0"/>
        </w:rPr>
        <w:t xml:space="preserve">Resolutions</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recognise that children will not always behave in the way we expect them to, and that sometimes consequences are necessary in order for children to recognise the seriousness of their actions. </w:t>
      </w:r>
      <w:r w:rsidDel="00000000" w:rsidR="00000000" w:rsidRPr="00000000">
        <w:rPr>
          <w:rFonts w:ascii="Arial" w:cs="Arial" w:eastAsia="Arial" w:hAnsi="Arial"/>
          <w:sz w:val="20"/>
          <w:szCs w:val="20"/>
          <w:rtl w:val="0"/>
        </w:rPr>
        <w:t xml:space="preserve">Our resolutions support the children to learn to regulate their responses, to relate to an adult and then to understand the reasons for their actions, for consequences and for the expectations to keep self and others safe and able to learn.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bl>
      <w:tblPr>
        <w:tblStyle w:val="Table3"/>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3828"/>
        <w:gridCol w:w="3492"/>
        <w:tblGridChange w:id="0">
          <w:tblGrid>
            <w:gridCol w:w="1696"/>
            <w:gridCol w:w="3828"/>
            <w:gridCol w:w="3492"/>
          </w:tblGrid>
        </w:tblGridChange>
      </w:tblGrid>
      <w:tr>
        <w:trPr>
          <w:cantSplit w:val="0"/>
          <w:tblHeader w:val="0"/>
        </w:trPr>
        <w:tc>
          <w:tcPr>
            <w:shd w:fill="ff0000" w:val="clea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Stage</w:t>
            </w:r>
          </w:p>
        </w:tc>
        <w:tc>
          <w:tcPr>
            <w:shd w:fill="ff0000" w:val="clea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Behaviour</w:t>
            </w:r>
          </w:p>
        </w:tc>
        <w:tc>
          <w:tcPr>
            <w:shd w:fill="ff0000" w:val="clea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sz w:val="20"/>
                <w:szCs w:val="20"/>
                <w:u w:val="single"/>
                <w:rtl w:val="0"/>
              </w:rPr>
              <w:t xml:space="preserve">Resolutions</w:t>
            </w:r>
            <w:r w:rsidDel="00000000" w:rsidR="00000000" w:rsidRPr="00000000">
              <w:rPr>
                <w:rtl w:val="0"/>
              </w:rPr>
            </w:r>
          </w:p>
        </w:tc>
      </w:tr>
      <w:tr>
        <w:trPr>
          <w:cantSplit w:val="0"/>
          <w:tblHeader w:val="0"/>
        </w:trPr>
        <w:tc>
          <w:tcPr>
            <w:shd w:fill="ff0000" w:val="clea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Stage 1  </w:t>
            </w:r>
            <w:r w:rsidDel="00000000" w:rsidR="00000000" w:rsidRPr="00000000">
              <w:rPr>
                <w:rFonts w:ascii="Arial" w:cs="Arial" w:eastAsia="Arial" w:hAnsi="Arial"/>
                <w:b w:val="1"/>
                <w:sz w:val="20"/>
                <w:szCs w:val="20"/>
                <w:u w:val="single"/>
                <w:rtl w:val="0"/>
              </w:rPr>
              <w:t xml:space="preserve">Unwanted behaviours - check IEPs for individual needs</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tc>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Calling out </w:t>
            </w:r>
            <w:r w:rsidDel="00000000" w:rsidR="00000000" w:rsidRPr="00000000">
              <w:rPr>
                <w:rFonts w:ascii="Arial" w:cs="Arial" w:eastAsia="Arial" w:hAnsi="Arial"/>
                <w:sz w:val="20"/>
                <w:szCs w:val="20"/>
                <w:rtl w:val="0"/>
              </w:rPr>
              <w:t xml:space="preserve">disrespectfully - not listening to others</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Running in school building which is un</w:t>
            </w:r>
            <w:r w:rsidDel="00000000" w:rsidR="00000000" w:rsidRPr="00000000">
              <w:rPr>
                <w:rFonts w:ascii="Arial" w:cs="Arial" w:eastAsia="Arial" w:hAnsi="Arial"/>
                <w:sz w:val="20"/>
                <w:szCs w:val="20"/>
                <w:rtl w:val="0"/>
              </w:rPr>
              <w:t xml:space="preserve">safe</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Interrupting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Pushing in the line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Talking in silent time</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Lack of care in presentation </w:t>
            </w:r>
          </w:p>
        </w:tc>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Eye contact</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Verbal </w:t>
            </w:r>
            <w:r w:rsidDel="00000000" w:rsidR="00000000" w:rsidRPr="00000000">
              <w:rPr>
                <w:rFonts w:ascii="Arial" w:cs="Arial" w:eastAsia="Arial" w:hAnsi="Arial"/>
                <w:sz w:val="20"/>
                <w:szCs w:val="20"/>
                <w:rtl w:val="0"/>
              </w:rPr>
              <w:t xml:space="preserve">reminders of expectations</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Statement of inappropriate behaviour and consequences of repeating it (to self and to others e.g hurting </w:t>
            </w:r>
            <w:r w:rsidDel="00000000" w:rsidR="00000000" w:rsidRPr="00000000">
              <w:rPr>
                <w:rFonts w:ascii="Arial" w:cs="Arial" w:eastAsia="Arial" w:hAnsi="Arial"/>
                <w:sz w:val="20"/>
                <w:szCs w:val="20"/>
                <w:rtl w:val="0"/>
              </w:rPr>
              <w:t xml:space="preserve">self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others by pushing or being </w:t>
            </w:r>
            <w:r w:rsidDel="00000000" w:rsidR="00000000" w:rsidRPr="00000000">
              <w:rPr>
                <w:rFonts w:ascii="Arial" w:cs="Arial" w:eastAsia="Arial" w:hAnsi="Arial"/>
                <w:sz w:val="20"/>
                <w:szCs w:val="20"/>
                <w:rtl w:val="0"/>
              </w:rPr>
              <w:t xml:space="preserve">disrespectful).</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ff0000" w:val="clea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Stage 2  Minor</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tc>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listening </w:t>
            </w:r>
            <w:r w:rsidDel="00000000" w:rsidR="00000000" w:rsidRPr="00000000">
              <w:rPr>
                <w:rFonts w:ascii="Arial" w:cs="Arial" w:eastAsia="Arial" w:hAnsi="Arial"/>
                <w:sz w:val="20"/>
                <w:szCs w:val="20"/>
                <w:rtl w:val="0"/>
              </w:rPr>
              <w:t xml:space="preserve">despite adequate support being in place</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Purposeful 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isruption to others working</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Accidental damage through carelessness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Excluding others from play</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Rudeness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adults or peers</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Poor concentration despite work matched to needs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Minor playground  incident</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Repeatedly annoying other children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Consistently not completing work despite adaptations and support</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Unnecessary 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oise in hall at lunchtime </w:t>
            </w:r>
            <w:r w:rsidDel="00000000" w:rsidR="00000000" w:rsidRPr="00000000">
              <w:rPr>
                <w:rFonts w:ascii="Arial" w:cs="Arial" w:eastAsia="Arial" w:hAnsi="Arial"/>
                <w:sz w:val="20"/>
                <w:szCs w:val="20"/>
                <w:rtl w:val="0"/>
              </w:rPr>
              <w:t xml:space="preserve">which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upsets others</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Lying</w:t>
            </w:r>
          </w:p>
        </w:tc>
        <w:tc>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Verbal </w:t>
            </w:r>
            <w:r w:rsidDel="00000000" w:rsidR="00000000" w:rsidRPr="00000000">
              <w:rPr>
                <w:rFonts w:ascii="Arial" w:cs="Arial" w:eastAsia="Arial" w:hAnsi="Arial"/>
                <w:sz w:val="20"/>
                <w:szCs w:val="20"/>
                <w:rtl w:val="0"/>
              </w:rPr>
              <w:t xml:space="preserve">reminder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from teacher</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Space to concentrate and work alone within the classroom</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Change of seating</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Time with an adult to regulate, relate and reason which may be during playtime</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Writing letter of apology</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Melting the Iceberg - drawing alongside an adult.</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ff0000" w:val="clea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Stage 3  Less serious</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tc>
        <w:tc>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Repeated Stage 2 Behaviour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Refusal to work despite support</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Deliberate disruption</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Swearing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Rudeness</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Minor challenge to authority</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Playground argument</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Leaving class without permission</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calling</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Lying to get others into trouble</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Thoughtless action resulting in harm to another child.</w:t>
            </w:r>
          </w:p>
        </w:tc>
        <w:tc>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Headteacher informed</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Closely supervised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playtimes</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informed – informal contact from teacher</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Regulate, relate, reason time</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Record </w:t>
            </w:r>
            <w:r w:rsidDel="00000000" w:rsidR="00000000" w:rsidRPr="00000000">
              <w:rPr>
                <w:rFonts w:ascii="Arial" w:cs="Arial" w:eastAsia="Arial" w:hAnsi="Arial"/>
                <w:b w:val="1"/>
                <w:sz w:val="20"/>
                <w:szCs w:val="20"/>
                <w:rtl w:val="0"/>
              </w:rPr>
              <w:t xml:space="preserve">on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CPOMS</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ff0000" w:val="clea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Stage 4  Serious</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tc>
        <w:tc>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Repeated Stage 3 Behaviour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Bullying</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Harmful / offensive name calling</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Damage to school property</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Hitting, biting or kicking another child</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Playground fight</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Repeated refusal to complete tasks</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Throwing of objects</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Serious challenge to authority</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Vandalism</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Racist incident</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Stealing</w:t>
            </w:r>
            <w:r w:rsidDel="00000000" w:rsidR="00000000" w:rsidRPr="00000000">
              <w:rPr>
                <w:rtl w:val="0"/>
              </w:rPr>
            </w:r>
          </w:p>
        </w:tc>
        <w:tc>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Send immediately to Headteacher</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Behaviour plan with clear focused targets</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Regulate, Relate, Reason</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Headteacher contact with parents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Repair / clean-up of damage</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Remove from classroom/R</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class away from disruptive in</w:t>
            </w:r>
            <w:r w:rsidDel="00000000" w:rsidR="00000000" w:rsidRPr="00000000">
              <w:rPr>
                <w:rFonts w:ascii="Arial" w:cs="Arial" w:eastAsia="Arial" w:hAnsi="Arial"/>
                <w:sz w:val="20"/>
                <w:szCs w:val="20"/>
                <w:rtl w:val="0"/>
              </w:rPr>
              <w:t xml:space="preserve">dividual</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Lunchtime / playtime detentions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Record </w:t>
            </w:r>
            <w:r w:rsidDel="00000000" w:rsidR="00000000" w:rsidRPr="00000000">
              <w:rPr>
                <w:rFonts w:ascii="Arial" w:cs="Arial" w:eastAsia="Arial" w:hAnsi="Arial"/>
                <w:b w:val="1"/>
                <w:sz w:val="20"/>
                <w:szCs w:val="20"/>
                <w:rtl w:val="0"/>
              </w:rPr>
              <w:t xml:space="preserve">on CPOMS</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Report to Governors in HT report</w:t>
            </w:r>
          </w:p>
        </w:tc>
      </w:tr>
      <w:tr>
        <w:trPr>
          <w:cantSplit w:val="0"/>
          <w:tblHeader w:val="0"/>
        </w:trPr>
        <w:tc>
          <w:tcPr>
            <w:shd w:fill="ff0000" w:val="clea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Stage 5  Very Serious</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tc>
        <w:tc>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Repeated Stage 4 Behaviour</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Fighting </w:t>
            </w:r>
            <w:r w:rsidDel="00000000" w:rsidR="00000000" w:rsidRPr="00000000">
              <w:rPr>
                <w:rFonts w:ascii="Arial" w:cs="Arial" w:eastAsia="Arial" w:hAnsi="Arial"/>
                <w:sz w:val="20"/>
                <w:szCs w:val="20"/>
                <w:rtl w:val="0"/>
              </w:rPr>
              <w:t xml:space="preserve">or violence </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Running out of school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Intentional physical harm to other children</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Possession of a weapon</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Verbal or physical abuse of staff member</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Extreme violence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Formal meeting with parents</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Referral t</w:t>
            </w:r>
            <w:r w:rsidDel="00000000" w:rsidR="00000000" w:rsidRPr="00000000">
              <w:rPr>
                <w:rFonts w:ascii="Arial" w:cs="Arial" w:eastAsia="Arial" w:hAnsi="Arial"/>
                <w:sz w:val="20"/>
                <w:szCs w:val="20"/>
                <w:rtl w:val="0"/>
              </w:rPr>
              <w:t xml:space="preserve">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outside agency – eg </w:t>
            </w:r>
            <w:r w:rsidDel="00000000" w:rsidR="00000000" w:rsidRPr="00000000">
              <w:rPr>
                <w:rFonts w:ascii="Arial" w:cs="Arial" w:eastAsia="Arial" w:hAnsi="Arial"/>
                <w:sz w:val="20"/>
                <w:szCs w:val="20"/>
                <w:rtl w:val="0"/>
              </w:rPr>
              <w:t xml:space="preserve">Emotional, Wellbeing and Behaviour Support</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Behaviour plan/CPOMS monitored by Headteacher</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Daily school / home behaviour book</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Withdrawal from whole school events / class trips</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Fixed term exclusion</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Permanent exclusion</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Record </w:t>
            </w:r>
            <w:r w:rsidDel="00000000" w:rsidR="00000000" w:rsidRPr="00000000">
              <w:rPr>
                <w:rFonts w:ascii="Arial" w:cs="Arial" w:eastAsia="Arial" w:hAnsi="Arial"/>
                <w:b w:val="1"/>
                <w:sz w:val="20"/>
                <w:szCs w:val="20"/>
                <w:rtl w:val="0"/>
              </w:rPr>
              <w:t xml:space="preserve">on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CPOMS</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Report to Governors in HT report</w:t>
            </w:r>
          </w:p>
        </w:tc>
      </w:tr>
    </w:tbl>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Exclusions are used as a last resort after many other behaviour strategies have been tried.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POSITIVE HANDLING</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We limit positive/physical handling of pupils to emergency situations and use only as a last resort. - See Positive Handling Policy - We use the </w:t>
      </w:r>
      <w:r w:rsidDel="00000000" w:rsidR="00000000" w:rsidRPr="00000000">
        <w:rPr>
          <w:rFonts w:ascii="Arial" w:cs="Arial" w:eastAsia="Arial" w:hAnsi="Arial"/>
          <w:b w:val="1"/>
          <w:sz w:val="20"/>
          <w:szCs w:val="20"/>
          <w:rtl w:val="0"/>
        </w:rPr>
        <w:t xml:space="preserve">Regulate - Relate - Reason or  ‘match it and catch it’ </w:t>
      </w:r>
      <w:r w:rsidDel="00000000" w:rsidR="00000000" w:rsidRPr="00000000">
        <w:rPr>
          <w:rFonts w:ascii="Arial" w:cs="Arial" w:eastAsia="Arial" w:hAnsi="Arial"/>
          <w:sz w:val="20"/>
          <w:szCs w:val="20"/>
          <w:rtl w:val="0"/>
        </w:rPr>
        <w:t xml:space="preserve">strategy wherever possible to de-escalate a situation where a child has become a danger to themselves or others in order to re-establish verbal control.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Monitoring and review</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headteacher monitors the effectiveness of this policy on a regular basis and includes behaviour incidents in Headteacher’s Termly report to Governors.</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All behaviour incidents at Stage 3 and beyond will be recorded </w:t>
      </w:r>
      <w:r w:rsidDel="00000000" w:rsidR="00000000" w:rsidRPr="00000000">
        <w:rPr>
          <w:rFonts w:ascii="Arial" w:cs="Arial" w:eastAsia="Arial" w:hAnsi="Arial"/>
          <w:b w:val="1"/>
          <w:sz w:val="20"/>
          <w:szCs w:val="20"/>
          <w:highlight w:val="yellow"/>
          <w:rtl w:val="0"/>
        </w:rPr>
        <w:t xml:space="preserve">on CPOMS and recorded in the Headteacher’s report to the Governors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member of staff can record an incident,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Headteacher (DSL)  must be informed.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headteacher keeps a record of any child who is suspended for a fixed-term, or who is permanently excluded.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the responsibility of the governing body to monitor the rate of suspensions and exclusions, and to ensure that the school policy is administered fairly and consistently.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governing body reviews this policy every two years.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Approved by Governors  :      March 2023   </w:t>
      </w:r>
    </w:p>
    <w:p w:rsidR="00000000" w:rsidDel="00000000" w:rsidP="00000000" w:rsidRDefault="00000000" w:rsidRPr="00000000" w14:paraId="0000010B">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Reviewed March 2023</w:t>
      </w:r>
    </w:p>
    <w:p w:rsidR="00000000" w:rsidDel="00000000" w:rsidP="00000000" w:rsidRDefault="00000000" w:rsidRPr="00000000" w14:paraId="0000010C">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D">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Signed…………………………………………….</w:t>
      </w:r>
    </w:p>
    <w:p w:rsidR="00000000" w:rsidDel="00000000" w:rsidP="00000000" w:rsidRDefault="00000000" w:rsidRPr="00000000" w14:paraId="0000010E">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Chair of Governors</w:t>
      </w:r>
    </w:p>
    <w:p w:rsidR="00000000" w:rsidDel="00000000" w:rsidP="00000000" w:rsidRDefault="00000000" w:rsidRPr="00000000" w14:paraId="0000010F">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0">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Review  September 2022</w:t>
      </w:r>
      <w:r w:rsidDel="00000000" w:rsidR="00000000" w:rsidRPr="00000000">
        <w:rPr>
          <w:rtl w:val="0"/>
        </w:rPr>
      </w:r>
    </w:p>
    <w:sectPr>
      <w:pgSz w:h="16838" w:w="11906" w:orient="portrait"/>
      <w:pgMar w:bottom="737"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isha"/>
  <w:font w:name="Cambr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4">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
      <w:lvlJc w:val="left"/>
      <w:pPr>
        <w:ind w:left="1293" w:hanging="359.9999999999999"/>
      </w:pPr>
      <w:rPr>
        <w:rFonts w:ascii="Courier New" w:cs="Courier New" w:eastAsia="Courier New" w:hAnsi="Courier New"/>
      </w:rPr>
    </w:lvl>
    <w:lvl w:ilvl="2">
      <w:start w:val="1"/>
      <w:numFmt w:val="bullet"/>
      <w:lvlText w:val="■"/>
      <w:lvlJc w:val="left"/>
      <w:pPr>
        <w:ind w:left="2013" w:hanging="360"/>
      </w:pPr>
      <w:rPr>
        <w:rFonts w:ascii="Noto Sans Symbols" w:cs="Noto Sans Symbols" w:eastAsia="Noto Sans Symbols" w:hAnsi="Noto Sans Symbols"/>
      </w:rPr>
    </w:lvl>
    <w:lvl w:ilvl="3">
      <w:start w:val="1"/>
      <w:numFmt w:val="bullet"/>
      <w:lvlText w:val="●"/>
      <w:lvlJc w:val="left"/>
      <w:pPr>
        <w:ind w:left="2733" w:hanging="360"/>
      </w:pPr>
      <w:rPr>
        <w:rFonts w:ascii="Noto Sans Symbols" w:cs="Noto Sans Symbols" w:eastAsia="Noto Sans Symbols" w:hAnsi="Noto Sans Symbols"/>
      </w:rPr>
    </w:lvl>
    <w:lvl w:ilvl="4">
      <w:start w:val="1"/>
      <w:numFmt w:val="bullet"/>
      <w:lvlText w:val="◆"/>
      <w:lvlJc w:val="left"/>
      <w:pPr>
        <w:ind w:left="3453" w:hanging="360"/>
      </w:pPr>
      <w:rPr>
        <w:rFonts w:ascii="Courier New" w:cs="Courier New" w:eastAsia="Courier New" w:hAnsi="Courier New"/>
      </w:rPr>
    </w:lvl>
    <w:lvl w:ilvl="5">
      <w:start w:val="1"/>
      <w:numFmt w:val="bullet"/>
      <w:lvlText w:val="➢"/>
      <w:lvlJc w:val="left"/>
      <w:pPr>
        <w:ind w:left="4173" w:hanging="360"/>
      </w:pPr>
      <w:rPr>
        <w:rFonts w:ascii="Noto Sans Symbols" w:cs="Noto Sans Symbols" w:eastAsia="Noto Sans Symbols" w:hAnsi="Noto Sans Symbols"/>
      </w:rPr>
    </w:lvl>
    <w:lvl w:ilvl="6">
      <w:start w:val="1"/>
      <w:numFmt w:val="bullet"/>
      <w:lvlText w:val="■"/>
      <w:lvlJc w:val="left"/>
      <w:pPr>
        <w:ind w:left="4893" w:hanging="360"/>
      </w:pPr>
      <w:rPr>
        <w:rFonts w:ascii="Noto Sans Symbols" w:cs="Noto Sans Symbols" w:eastAsia="Noto Sans Symbols" w:hAnsi="Noto Sans Symbols"/>
      </w:rPr>
    </w:lvl>
    <w:lvl w:ilvl="7">
      <w:start w:val="1"/>
      <w:numFmt w:val="bullet"/>
      <w:lvlText w:val="●"/>
      <w:lvlJc w:val="left"/>
      <w:pPr>
        <w:ind w:left="5613" w:hanging="360"/>
      </w:pPr>
      <w:rPr>
        <w:rFonts w:ascii="Courier New" w:cs="Courier New" w:eastAsia="Courier New" w:hAnsi="Courier New"/>
      </w:rPr>
    </w:lvl>
    <w:lvl w:ilvl="8">
      <w:start w:val="1"/>
      <w:numFmt w:val="bullet"/>
      <w:lvlText w:val="◆"/>
      <w:lvlJc w:val="left"/>
      <w:pPr>
        <w:ind w:left="6333" w:hanging="360"/>
      </w:pPr>
      <w:rPr>
        <w:rFonts w:ascii="Noto Sans Symbols" w:cs="Noto Sans Symbols" w:eastAsia="Noto Sans Symbols" w:hAnsi="Noto Sans Symbols"/>
      </w:rPr>
    </w:lvl>
  </w:abstractNum>
  <w:abstractNum w:abstractNumId="5">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293" w:hanging="359.9999999999999"/>
      </w:pPr>
      <w:rPr>
        <w:rFonts w:ascii="Courier New" w:cs="Courier New" w:eastAsia="Courier New" w:hAnsi="Courier New"/>
      </w:rPr>
    </w:lvl>
    <w:lvl w:ilvl="2">
      <w:start w:val="1"/>
      <w:numFmt w:val="bullet"/>
      <w:lvlText w:val="▪"/>
      <w:lvlJc w:val="left"/>
      <w:pPr>
        <w:ind w:left="2013" w:hanging="360"/>
      </w:pPr>
      <w:rPr>
        <w:rFonts w:ascii="Noto Sans Symbols" w:cs="Noto Sans Symbols" w:eastAsia="Noto Sans Symbols" w:hAnsi="Noto Sans Symbols"/>
      </w:rPr>
    </w:lvl>
    <w:lvl w:ilvl="3">
      <w:start w:val="1"/>
      <w:numFmt w:val="bullet"/>
      <w:lvlText w:val="●"/>
      <w:lvlJc w:val="left"/>
      <w:pPr>
        <w:ind w:left="2733" w:hanging="360"/>
      </w:pPr>
      <w:rPr>
        <w:rFonts w:ascii="Noto Sans Symbols" w:cs="Noto Sans Symbols" w:eastAsia="Noto Sans Symbols" w:hAnsi="Noto Sans Symbols"/>
      </w:rPr>
    </w:lvl>
    <w:lvl w:ilvl="4">
      <w:start w:val="1"/>
      <w:numFmt w:val="bullet"/>
      <w:lvlText w:val="o"/>
      <w:lvlJc w:val="left"/>
      <w:pPr>
        <w:ind w:left="3453" w:hanging="360"/>
      </w:pPr>
      <w:rPr>
        <w:rFonts w:ascii="Courier New" w:cs="Courier New" w:eastAsia="Courier New" w:hAnsi="Courier New"/>
      </w:rPr>
    </w:lvl>
    <w:lvl w:ilvl="5">
      <w:start w:val="1"/>
      <w:numFmt w:val="bullet"/>
      <w:lvlText w:val="▪"/>
      <w:lvlJc w:val="left"/>
      <w:pPr>
        <w:ind w:left="4173" w:hanging="360"/>
      </w:pPr>
      <w:rPr>
        <w:rFonts w:ascii="Noto Sans Symbols" w:cs="Noto Sans Symbols" w:eastAsia="Noto Sans Symbols" w:hAnsi="Noto Sans Symbols"/>
      </w:rPr>
    </w:lvl>
    <w:lvl w:ilvl="6">
      <w:start w:val="1"/>
      <w:numFmt w:val="bullet"/>
      <w:lvlText w:val="●"/>
      <w:lvlJc w:val="left"/>
      <w:pPr>
        <w:ind w:left="4893" w:hanging="360"/>
      </w:pPr>
      <w:rPr>
        <w:rFonts w:ascii="Noto Sans Symbols" w:cs="Noto Sans Symbols" w:eastAsia="Noto Sans Symbols" w:hAnsi="Noto Sans Symbols"/>
      </w:rPr>
    </w:lvl>
    <w:lvl w:ilvl="7">
      <w:start w:val="1"/>
      <w:numFmt w:val="bullet"/>
      <w:lvlText w:val="o"/>
      <w:lvlJc w:val="left"/>
      <w:pPr>
        <w:ind w:left="5613" w:hanging="360"/>
      </w:pPr>
      <w:rPr>
        <w:rFonts w:ascii="Courier New" w:cs="Courier New" w:eastAsia="Courier New" w:hAnsi="Courier New"/>
      </w:rPr>
    </w:lvl>
    <w:lvl w:ilvl="8">
      <w:start w:val="1"/>
      <w:numFmt w:val="bullet"/>
      <w:lvlText w:val="▪"/>
      <w:lvlJc w:val="left"/>
      <w:pPr>
        <w:ind w:left="6333"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